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DB" w:rsidRPr="009218DB" w:rsidRDefault="009218DB" w:rsidP="009218DB">
      <w:pPr>
        <w:shd w:val="clear" w:color="auto" w:fill="FDFDFD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18DB"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  <w:t>Красиво говори</w:t>
      </w:r>
      <w:bookmarkStart w:id="0" w:name="_GoBack"/>
      <w:bookmarkEnd w:id="0"/>
      <w:r w:rsidRPr="009218DB"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  <w:t>ть не запретишь! Польза артикуляционной гимнастики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9218DB" w:rsidRPr="009218DB" w:rsidRDefault="009218DB" w:rsidP="009218DB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Осваивая родную речь, дети частенько испытывают трудности с лексикой и артикуляцией. </w:t>
      </w:r>
      <w:hyperlink r:id="rId4" w:tooltip="Обогащение словаря - необходимое условие для развития речи дошкольника" w:history="1">
        <w:r w:rsidRPr="009218D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  <w:lang w:eastAsia="ru-RU"/>
          </w:rPr>
          <w:t>Расширить словарный запас</w:t>
        </w:r>
      </w:hyperlink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 относительно легко, ведь детская психика мгновенно усваивает новые слова и речевые конструкции. Намного сложнее добиться чёткой дикции – речевой аппарат большинства малышей нуждается в регулярных упражнениях. Артикуляционная гимнастика помогает малышам 3-4 лет заговорить правильно и красиво, не прибегая к услугам логопедов.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b/>
          <w:bCs/>
          <w:color w:val="CC99FF"/>
          <w:sz w:val="28"/>
          <w:szCs w:val="28"/>
          <w:lang w:eastAsia="ru-RU"/>
        </w:rPr>
        <w:t>Что такое артикуляционная гимнастика?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В логопедической практике артикуляцией называют способность произносить звуки раздельно. Чёткость звучания напрямую зависит от развития артикуляционного аппарата. Наибольшее влияние на произношение оказывает постановка губ, языка и щёк. Детям необходимо развивать речевой аппарат, выполняя набор специальных упражнений.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Гимнастика для развития речи выполняется в игровой форме. Ребёнка располагают перед зеркалом и обучают простым и забавным упражнениями, помогающим лучше контролировать движения языка, щёк и губ. Взрослый на собственном примере показывает правильный вариант выполнения каждого упражнения, а ребёнок их старательно повторяет. Занятия с малышами в возрасте 2-3 лет длятся 7-10 минут, а с детьми 3-4 лет – около 20 минут в день.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Логопедическая гимнастика не требует особых условий. Через несколько месяцев работы от зеркала можно будет отказаться и выполнять упражнения «на ходу», с пользой коротая время в пробках, длинных очередях, на детской площадке.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Детские психологи считают, что артикуляционная гимнастика помогает не только в исправлении дикции, но и в укреплении семейных отношений. Родители становятся для ребёнка прямым примером для подражания и обучают навыку, крайне важному для адаптации в социуме. Научить малыша правильно говорить, значит заложить фундамент для успешного будущего.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99CC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b/>
          <w:bCs/>
          <w:color w:val="99CCFF"/>
          <w:sz w:val="28"/>
          <w:szCs w:val="28"/>
          <w:lang w:eastAsia="ru-RU"/>
        </w:rPr>
        <w:t>Полезные игры, упражнения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Какие упражнения выбрать, чтоб развивать артикуляционный аппарат? Используйте классические примеры из логопедической литературы, а также 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lastRenderedPageBreak/>
        <w:t>изобретайте собственные упражнения. Для дикции полезно выполнять как можно больше разнообразных движений мышцами губ и щёк, языком.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Занятия стоит проводить 2 раза в день по 5-7 минут, выполняя по два-три упражнения. Динамические задания повторяют 5-10 раз, в зависимости от возможностей и настроения малыша. А статические («замирание», удерживание одной позы) длятся около 10-15 секунд. Полезно подбирать упражнения по назначению - в один день делать гимнастику для губ, во второй для щёк, в третий для языка.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Развиваем губы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  <w:lang w:eastAsia="ru-RU"/>
        </w:rPr>
        <w:t>Улыбаемся!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Улыбаться полезно не только для настроения, но и для дикции! Попросите малыша широко улыбнуться, не показывая зубы, а затем замрите на несколько секунд с улыбкой!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  <w:lang w:eastAsia="ru-RU"/>
        </w:rPr>
        <w:t>Дудочка-трубочка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Вытягивание губ трубочкой – простое, но эффективное задание. Усложнить его можно выдувая и вдувая воздух, издавая звуки, либо надувая или втягивая щёки.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  <w:lang w:eastAsia="ru-RU"/>
        </w:rPr>
        <w:t>Оскал (рупор)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Показываем сомкнутые зубы – приоткройте и чуть выставите вперёд губы.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</w:p>
    <w:p w:rsidR="009218DB" w:rsidRPr="009218DB" w:rsidRDefault="009218DB" w:rsidP="009218DB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Полезно для дикции чередовать простые упражнения на скорость. Можно поспорить с малышом: «Кто быстрее улыбнётся, подудит в дудочку и покажет зубки».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</w:p>
    <w:p w:rsidR="009218DB" w:rsidRPr="009218DB" w:rsidRDefault="009218DB" w:rsidP="009218DB">
      <w:pPr>
        <w:shd w:val="clear" w:color="auto" w:fill="FDFDFD"/>
        <w:spacing w:before="3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8D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Гимнастика для детского языка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В течение одного занятия полезно выполнять комплекс статических и динамических упражнений.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</w:p>
    <w:p w:rsidR="009218DB" w:rsidRPr="009218DB" w:rsidRDefault="009218DB" w:rsidP="009218DB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  <w:lang w:eastAsia="ru-RU"/>
        </w:rPr>
        <w:t>Чистим зубки/красим забор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lastRenderedPageBreak/>
        <w:t> 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Динамическое упражнение любят многие детки. Язык выступает в роли зубной щётки или кисточки – ребёнку нужно обработать кончиком языка все зубки (снаружи и изнутри), а также щёки и нёбо.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</w:p>
    <w:p w:rsidR="009218DB" w:rsidRPr="009218DB" w:rsidRDefault="009218DB" w:rsidP="009218DB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  <w:lang w:eastAsia="ru-RU"/>
        </w:rPr>
        <w:t>Сердитая кошка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Язык имитирует рассерженную кошку, выгибающую спину. Кончик языка упирается в нижние зубы, а середину нужно приподнять и зафиксировать. Можно попросить малыша пошипеть, чтобы поднять ему настроение.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</w:p>
    <w:p w:rsidR="009218DB" w:rsidRPr="009218DB" w:rsidRDefault="009218DB" w:rsidP="009218DB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  <w:lang w:eastAsia="ru-RU"/>
        </w:rPr>
        <w:t>Часики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Предлагаем ребёнку поиграть в часы. Язык становится часовой стрелкой. Взрослый говорит на какое время должна быть направлена стрелка, а ребёнок выполняет. Потом роли могут меняться. Упражнение полезно не только для дикции, но и для </w:t>
      </w:r>
      <w:hyperlink r:id="rId5" w:tooltip="Учим ребенка определять время по часам с циферблатом" w:history="1">
        <w:r w:rsidRPr="009218D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  <w:lang w:eastAsia="ru-RU"/>
          </w:rPr>
          <w:t>обучения распознаванию времени</w:t>
        </w:r>
      </w:hyperlink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</w:p>
    <w:p w:rsidR="009218DB" w:rsidRPr="009218DB" w:rsidRDefault="009218DB" w:rsidP="009218DB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  <w:lang w:eastAsia="ru-RU"/>
        </w:rPr>
        <w:t>Грибок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Одно из полезнейших статических упражнений. Чтобы правильно выполнить «грибок», нужно приоткрыть ротик, а спинку языка максимально плотно присоединить к нёбу. Детям часто нравится подолгу разглядывать, как напрягается нижняя часть языка. «Грибок» сложное упражнение, поэтому лучше делать его в конце занятия.</w:t>
      </w:r>
    </w:p>
    <w:p w:rsidR="009218DB" w:rsidRPr="009218DB" w:rsidRDefault="009218DB" w:rsidP="00921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</w:p>
    <w:p w:rsidR="009218DB" w:rsidRPr="009218DB" w:rsidRDefault="009218DB" w:rsidP="009218DB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D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Существует множество прекрасных упражнений для развития дикции. Облегчить занятия для детей 3-4 лет помогают яркие книжки с подробными инструкциями – малышей увлекают иллюстрации, поэтому логопедические упражнения часто становятся любимой игрой. Взрослые заняты? А ребёнок уже развлекается перед зеркалом, повторяя забавные задания на развитие губ, языка и щёк!</w:t>
      </w:r>
    </w:p>
    <w:p w:rsidR="00E67334" w:rsidRDefault="00E67334"/>
    <w:sectPr w:rsidR="00E6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DB"/>
    <w:rsid w:val="009218DB"/>
    <w:rsid w:val="00E6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4A70F0-6122-43FE-978A-DCE4F69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intelligentkids.com/uchim-rebenka-opredelyat-vremya-po-chasam-s-ciferblatom" TargetMode="External"/><Relationship Id="rId4" Type="http://schemas.openxmlformats.org/officeDocument/2006/relationships/hyperlink" Target="http://myintelligentkids.com/obogashhenie-slovarya-neobxodimoe-uslovie-dlya-razvitiya-rechi-doshkol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2021-07-21T13:45:00Z</dcterms:created>
  <dcterms:modified xsi:type="dcterms:W3CDTF">2021-07-21T13:45:00Z</dcterms:modified>
</cp:coreProperties>
</file>